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22" w:rsidRDefault="008F0F22">
      <w:pPr>
        <w:rPr>
          <w:rFonts w:ascii="Arial" w:hAnsi="Arial" w:cs="Arial"/>
          <w:b/>
        </w:rPr>
      </w:pPr>
    </w:p>
    <w:p w:rsidR="00753715" w:rsidRDefault="00A945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COSTS BUDGET – UPDATE – 10/04/15</w:t>
      </w:r>
    </w:p>
    <w:p w:rsidR="00D256C3" w:rsidRDefault="00D256C3" w:rsidP="00D25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Where are we now</w:t>
      </w:r>
    </w:p>
    <w:p w:rsidR="00D256C3" w:rsidRDefault="00D256C3" w:rsidP="00D256C3">
      <w:pPr>
        <w:pStyle w:val="ListParagraph"/>
        <w:rPr>
          <w:rFonts w:ascii="Arial" w:hAnsi="Arial" w:cs="Arial"/>
        </w:rPr>
      </w:pPr>
    </w:p>
    <w:p w:rsidR="00D256C3" w:rsidRDefault="00D256C3" w:rsidP="00D25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Judicial concern</w:t>
      </w:r>
    </w:p>
    <w:p w:rsidR="00D256C3" w:rsidRPr="00D256C3" w:rsidRDefault="00D256C3" w:rsidP="00D256C3">
      <w:pPr>
        <w:pStyle w:val="ListParagraph"/>
        <w:rPr>
          <w:rFonts w:ascii="Arial" w:hAnsi="Arial" w:cs="Arial"/>
        </w:rPr>
      </w:pPr>
    </w:p>
    <w:p w:rsidR="00D256C3" w:rsidRDefault="00D256C3" w:rsidP="00D25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QBD Masters – delays</w:t>
      </w:r>
    </w:p>
    <w:p w:rsidR="00D256C3" w:rsidRPr="00D256C3" w:rsidRDefault="00D256C3" w:rsidP="00D256C3">
      <w:pPr>
        <w:pStyle w:val="ListParagraph"/>
        <w:rPr>
          <w:rFonts w:ascii="Arial" w:hAnsi="Arial" w:cs="Arial"/>
        </w:rPr>
      </w:pPr>
    </w:p>
    <w:p w:rsidR="00D256C3" w:rsidRDefault="00D256C3" w:rsidP="00D25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Unhappy solicitors</w:t>
      </w:r>
    </w:p>
    <w:p w:rsidR="00D256C3" w:rsidRPr="00D256C3" w:rsidRDefault="00D256C3" w:rsidP="00D256C3">
      <w:pPr>
        <w:pStyle w:val="ListParagraph"/>
        <w:rPr>
          <w:rFonts w:ascii="Arial" w:hAnsi="Arial" w:cs="Arial"/>
        </w:rPr>
      </w:pPr>
    </w:p>
    <w:p w:rsidR="00D256C3" w:rsidRDefault="00D256C3" w:rsidP="00D25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Threat of fixed costs</w:t>
      </w:r>
    </w:p>
    <w:p w:rsidR="00D256C3" w:rsidRPr="00D256C3" w:rsidRDefault="00D256C3" w:rsidP="00D256C3">
      <w:pPr>
        <w:pStyle w:val="ListParagraph"/>
        <w:rPr>
          <w:rFonts w:ascii="Arial" w:hAnsi="Arial" w:cs="Arial"/>
        </w:rPr>
      </w:pPr>
    </w:p>
    <w:p w:rsidR="00D256C3" w:rsidRPr="00D256C3" w:rsidRDefault="00D256C3" w:rsidP="00D25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Jackson LJ reforms diluted</w:t>
      </w:r>
    </w:p>
    <w:p w:rsidR="00F6793C" w:rsidRDefault="00F6793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Observations on reasons that budgets are not agreed</w:t>
      </w:r>
    </w:p>
    <w:p w:rsidR="00D256C3" w:rsidRDefault="00D256C3" w:rsidP="00D256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Hourly rates</w:t>
      </w:r>
    </w:p>
    <w:p w:rsidR="00D256C3" w:rsidRDefault="00D256C3" w:rsidP="00D256C3">
      <w:pPr>
        <w:pStyle w:val="ListParagraph"/>
        <w:rPr>
          <w:rFonts w:ascii="Arial" w:hAnsi="Arial" w:cs="Arial"/>
        </w:rPr>
      </w:pPr>
    </w:p>
    <w:p w:rsidR="00D256C3" w:rsidRDefault="00D256C3" w:rsidP="00D256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Market imbalance</w:t>
      </w:r>
    </w:p>
    <w:p w:rsidR="00D256C3" w:rsidRPr="00D256C3" w:rsidRDefault="00D256C3" w:rsidP="00D256C3">
      <w:pPr>
        <w:pStyle w:val="ListParagraph"/>
        <w:rPr>
          <w:rFonts w:ascii="Arial" w:hAnsi="Arial" w:cs="Arial"/>
        </w:rPr>
      </w:pPr>
    </w:p>
    <w:p w:rsidR="00D256C3" w:rsidRDefault="00D256C3" w:rsidP="00D256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 micro management</w:t>
      </w:r>
    </w:p>
    <w:p w:rsidR="00D256C3" w:rsidRPr="00D256C3" w:rsidRDefault="00D256C3" w:rsidP="00D256C3">
      <w:pPr>
        <w:pStyle w:val="ListParagraph"/>
        <w:rPr>
          <w:rFonts w:ascii="Arial" w:hAnsi="Arial" w:cs="Arial"/>
        </w:rPr>
      </w:pPr>
    </w:p>
    <w:p w:rsidR="00D256C3" w:rsidRDefault="00D256C3" w:rsidP="00D256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Calculation of figures for budget</w:t>
      </w:r>
    </w:p>
    <w:p w:rsidR="00D256C3" w:rsidRPr="00D256C3" w:rsidRDefault="00D256C3" w:rsidP="00D256C3">
      <w:pPr>
        <w:pStyle w:val="ListParagraph"/>
        <w:rPr>
          <w:rFonts w:ascii="Arial" w:hAnsi="Arial" w:cs="Arial"/>
        </w:rPr>
      </w:pPr>
    </w:p>
    <w:p w:rsidR="00D256C3" w:rsidRPr="00D256C3" w:rsidRDefault="00D256C3" w:rsidP="00D256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Likely approach by Defendants on Detailed Assessment</w:t>
      </w:r>
    </w:p>
    <w:p w:rsidR="006F5E6E" w:rsidRPr="006F5E6E" w:rsidRDefault="006F5E6E" w:rsidP="006F5E6E">
      <w:pPr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19"/>
          <w:szCs w:val="19"/>
          <w:lang w:eastAsia="en-GB"/>
        </w:rPr>
      </w:pPr>
      <w:r w:rsidRPr="006F5E6E">
        <w:rPr>
          <w:rFonts w:ascii="Arial" w:eastAsia="Times New Roman" w:hAnsi="Arial" w:cs="Arial"/>
          <w:b/>
          <w:bCs/>
          <w:i/>
          <w:sz w:val="19"/>
          <w:lang w:eastAsia="en-GB"/>
        </w:rPr>
        <w:t>CPR 3.18</w:t>
      </w:r>
      <w:r w:rsidRPr="006F5E6E">
        <w:rPr>
          <w:rFonts w:ascii="Arial" w:eastAsia="Times New Roman" w:hAnsi="Arial" w:cs="Arial"/>
          <w:i/>
          <w:sz w:val="19"/>
          <w:szCs w:val="19"/>
          <w:lang w:eastAsia="en-GB"/>
        </w:rPr>
        <w:t xml:space="preserve"> </w:t>
      </w:r>
      <w:proofErr w:type="gramStart"/>
      <w:r w:rsidRPr="006F5E6E">
        <w:rPr>
          <w:rFonts w:ascii="Arial" w:eastAsia="Times New Roman" w:hAnsi="Arial" w:cs="Arial"/>
          <w:i/>
          <w:sz w:val="19"/>
          <w:szCs w:val="19"/>
          <w:lang w:eastAsia="en-GB"/>
        </w:rPr>
        <w:t>In</w:t>
      </w:r>
      <w:proofErr w:type="gramEnd"/>
      <w:r w:rsidRPr="006F5E6E">
        <w:rPr>
          <w:rFonts w:ascii="Arial" w:eastAsia="Times New Roman" w:hAnsi="Arial" w:cs="Arial"/>
          <w:i/>
          <w:sz w:val="19"/>
          <w:szCs w:val="19"/>
          <w:lang w:eastAsia="en-GB"/>
        </w:rPr>
        <w:t xml:space="preserve"> any case where a costs management order has been made, when assessing costs on the standard basis, the court will –</w:t>
      </w:r>
    </w:p>
    <w:p w:rsidR="006F5E6E" w:rsidRPr="006F5E6E" w:rsidRDefault="006F5E6E" w:rsidP="006F5E6E">
      <w:pPr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19"/>
          <w:szCs w:val="19"/>
          <w:lang w:eastAsia="en-GB"/>
        </w:rPr>
      </w:pPr>
      <w:r w:rsidRPr="006F5E6E">
        <w:rPr>
          <w:rFonts w:ascii="Arial" w:eastAsia="Times New Roman" w:hAnsi="Arial" w:cs="Arial"/>
          <w:i/>
          <w:sz w:val="19"/>
          <w:szCs w:val="19"/>
          <w:lang w:eastAsia="en-GB"/>
        </w:rPr>
        <w:t xml:space="preserve">(a) </w:t>
      </w:r>
      <w:proofErr w:type="gramStart"/>
      <w:r w:rsidRPr="006F5E6E">
        <w:rPr>
          <w:rFonts w:ascii="Arial" w:eastAsia="Times New Roman" w:hAnsi="Arial" w:cs="Arial"/>
          <w:i/>
          <w:sz w:val="19"/>
          <w:szCs w:val="19"/>
          <w:lang w:eastAsia="en-GB"/>
        </w:rPr>
        <w:t>have</w:t>
      </w:r>
      <w:proofErr w:type="gramEnd"/>
      <w:r w:rsidRPr="006F5E6E">
        <w:rPr>
          <w:rFonts w:ascii="Arial" w:eastAsia="Times New Roman" w:hAnsi="Arial" w:cs="Arial"/>
          <w:i/>
          <w:sz w:val="19"/>
          <w:szCs w:val="19"/>
          <w:lang w:eastAsia="en-GB"/>
        </w:rPr>
        <w:t xml:space="preserve"> regard to the receiving party’s last approved or agreed budget for each phase of the proceedings; and</w:t>
      </w:r>
    </w:p>
    <w:p w:rsidR="006F5E6E" w:rsidRPr="006F5E6E" w:rsidRDefault="006F5E6E" w:rsidP="006F5E6E">
      <w:pPr>
        <w:spacing w:before="100" w:beforeAutospacing="1" w:after="100" w:afterAutospacing="1" w:line="360" w:lineRule="atLeast"/>
        <w:rPr>
          <w:rFonts w:ascii="Arial" w:eastAsia="Times New Roman" w:hAnsi="Arial" w:cs="Arial"/>
          <w:i/>
          <w:sz w:val="19"/>
          <w:szCs w:val="19"/>
          <w:lang w:eastAsia="en-GB"/>
        </w:rPr>
      </w:pPr>
      <w:r w:rsidRPr="006F5E6E">
        <w:rPr>
          <w:rFonts w:ascii="Arial" w:eastAsia="Times New Roman" w:hAnsi="Arial" w:cs="Arial"/>
          <w:i/>
          <w:sz w:val="19"/>
          <w:szCs w:val="19"/>
          <w:lang w:eastAsia="en-GB"/>
        </w:rPr>
        <w:t xml:space="preserve">(b) </w:t>
      </w:r>
      <w:proofErr w:type="gramStart"/>
      <w:r w:rsidRPr="006F5E6E">
        <w:rPr>
          <w:rFonts w:ascii="Arial" w:eastAsia="Times New Roman" w:hAnsi="Arial" w:cs="Arial"/>
          <w:i/>
          <w:sz w:val="19"/>
          <w:szCs w:val="19"/>
          <w:lang w:eastAsia="en-GB"/>
        </w:rPr>
        <w:t>not</w:t>
      </w:r>
      <w:proofErr w:type="gramEnd"/>
      <w:r w:rsidRPr="006F5E6E">
        <w:rPr>
          <w:rFonts w:ascii="Arial" w:eastAsia="Times New Roman" w:hAnsi="Arial" w:cs="Arial"/>
          <w:i/>
          <w:sz w:val="19"/>
          <w:szCs w:val="19"/>
          <w:lang w:eastAsia="en-GB"/>
        </w:rPr>
        <w:t xml:space="preserve"> depart from such approved or agreed budget unless satisfied that there is good reason to do so.</w:t>
      </w:r>
    </w:p>
    <w:p w:rsidR="00D256C3" w:rsidRDefault="00D256C3" w:rsidP="00D256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Deconstruction of allowed phase sums</w:t>
      </w:r>
    </w:p>
    <w:p w:rsidR="00D256C3" w:rsidRDefault="00D256C3" w:rsidP="00D256C3">
      <w:pPr>
        <w:pStyle w:val="ListParagraph"/>
        <w:rPr>
          <w:rFonts w:ascii="Arial" w:hAnsi="Arial" w:cs="Arial"/>
        </w:rPr>
      </w:pPr>
    </w:p>
    <w:p w:rsidR="00D256C3" w:rsidRPr="00D256C3" w:rsidRDefault="00D256C3" w:rsidP="00D256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Advantages of no examination of rates</w:t>
      </w:r>
    </w:p>
    <w:p w:rsidR="00A8236B" w:rsidRDefault="00A8236B" w:rsidP="00F6793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Unreasonable budget figures from </w:t>
      </w:r>
      <w:r w:rsidR="00AC5524">
        <w:rPr>
          <w:rFonts w:ascii="Arial" w:hAnsi="Arial" w:cs="Arial"/>
          <w:u w:val="single"/>
        </w:rPr>
        <w:t>Defendant</w:t>
      </w:r>
    </w:p>
    <w:p w:rsidR="00D256C3" w:rsidRDefault="00D256C3" w:rsidP="00D256C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Deliberate tool</w:t>
      </w:r>
    </w:p>
    <w:p w:rsidR="00D256C3" w:rsidRDefault="00D256C3" w:rsidP="00D256C3">
      <w:pPr>
        <w:pStyle w:val="ListParagraph"/>
        <w:rPr>
          <w:rFonts w:ascii="Arial" w:hAnsi="Arial" w:cs="Arial"/>
        </w:rPr>
      </w:pPr>
    </w:p>
    <w:p w:rsidR="00D256C3" w:rsidRDefault="00D256C3" w:rsidP="00D256C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 budget costs</w:t>
      </w:r>
    </w:p>
    <w:p w:rsidR="00D256C3" w:rsidRPr="00D256C3" w:rsidRDefault="00D256C3" w:rsidP="00D256C3">
      <w:pPr>
        <w:pStyle w:val="ListParagraph"/>
        <w:rPr>
          <w:rFonts w:ascii="Arial" w:hAnsi="Arial" w:cs="Arial"/>
        </w:rPr>
      </w:pPr>
    </w:p>
    <w:p w:rsidR="00D256C3" w:rsidRDefault="00D256C3" w:rsidP="00D256C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Analysis of Defendants’ hours claimed</w:t>
      </w:r>
    </w:p>
    <w:p w:rsidR="00D256C3" w:rsidRPr="00D256C3" w:rsidRDefault="00D256C3" w:rsidP="00D256C3">
      <w:pPr>
        <w:pStyle w:val="ListParagraph"/>
        <w:rPr>
          <w:rFonts w:ascii="Arial" w:hAnsi="Arial" w:cs="Arial"/>
        </w:rPr>
      </w:pPr>
    </w:p>
    <w:p w:rsidR="00D256C3" w:rsidRPr="00D256C3" w:rsidRDefault="00D256C3" w:rsidP="00D256C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Need to challenge Defendant’s budgets?</w:t>
      </w:r>
    </w:p>
    <w:p w:rsidR="008F0F22" w:rsidRDefault="008F0F22" w:rsidP="00F6793C">
      <w:pPr>
        <w:rPr>
          <w:rFonts w:ascii="Arial" w:hAnsi="Arial" w:cs="Arial"/>
          <w:u w:val="single"/>
        </w:rPr>
      </w:pPr>
    </w:p>
    <w:p w:rsidR="006B0154" w:rsidRDefault="006B0154" w:rsidP="00F6793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Damage done by the preparation of unrealistic budgets</w:t>
      </w:r>
    </w:p>
    <w:p w:rsidR="00D256C3" w:rsidRDefault="00D256C3" w:rsidP="00D256C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SCIL precedent</w:t>
      </w:r>
    </w:p>
    <w:p w:rsidR="00D256C3" w:rsidRDefault="00D256C3" w:rsidP="00D256C3">
      <w:pPr>
        <w:pStyle w:val="ListParagraph"/>
        <w:rPr>
          <w:rFonts w:ascii="Arial" w:hAnsi="Arial" w:cs="Arial"/>
        </w:rPr>
      </w:pPr>
    </w:p>
    <w:p w:rsidR="00D256C3" w:rsidRPr="00D256C3" w:rsidRDefault="00D256C3" w:rsidP="00D256C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Contingencies</w:t>
      </w:r>
    </w:p>
    <w:p w:rsidR="008A6765" w:rsidRDefault="00562F88" w:rsidP="00F6793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 one likes us – we don’t care</w:t>
      </w:r>
    </w:p>
    <w:p w:rsidR="00D256C3" w:rsidRDefault="00D256C3" w:rsidP="00D256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Costs Lawyers not popular</w:t>
      </w:r>
    </w:p>
    <w:p w:rsidR="00E568B6" w:rsidRDefault="00E568B6" w:rsidP="00E568B6">
      <w:pPr>
        <w:pStyle w:val="ListParagraph"/>
        <w:rPr>
          <w:rFonts w:ascii="Arial" w:hAnsi="Arial" w:cs="Arial"/>
        </w:rPr>
      </w:pPr>
    </w:p>
    <w:p w:rsidR="00E568B6" w:rsidRPr="00D256C3" w:rsidRDefault="00E568B6" w:rsidP="00D256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Who should attend?</w:t>
      </w:r>
    </w:p>
    <w:p w:rsidR="00562F88" w:rsidRDefault="00562F88" w:rsidP="00F6793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Hints and tips for Budget preparation</w:t>
      </w:r>
    </w:p>
    <w:p w:rsidR="00E568B6" w:rsidRPr="00E568B6" w:rsidRDefault="00E568B6" w:rsidP="00E568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Assumptions – see handout</w:t>
      </w:r>
    </w:p>
    <w:p w:rsidR="00B75B79" w:rsidRDefault="00B75B79" w:rsidP="00F6793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Assessing hours</w:t>
      </w:r>
      <w:r>
        <w:rPr>
          <w:rFonts w:ascii="Arial" w:hAnsi="Arial" w:cs="Arial"/>
        </w:rPr>
        <w:t xml:space="preserve"> </w:t>
      </w:r>
    </w:p>
    <w:p w:rsidR="00E568B6" w:rsidRDefault="00E568B6" w:rsidP="00E568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Realistic assessment of time required for each phase</w:t>
      </w:r>
    </w:p>
    <w:p w:rsidR="00E568B6" w:rsidRDefault="00E568B6" w:rsidP="00E568B6">
      <w:pPr>
        <w:pStyle w:val="ListParagraph"/>
        <w:rPr>
          <w:rFonts w:ascii="Arial" w:hAnsi="Arial" w:cs="Arial"/>
        </w:rPr>
      </w:pPr>
    </w:p>
    <w:p w:rsidR="00E568B6" w:rsidRPr="00E568B6" w:rsidRDefault="00E568B6" w:rsidP="00E568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Never knowingly under sold</w:t>
      </w:r>
    </w:p>
    <w:p w:rsidR="005A1A2E" w:rsidRDefault="005A1A2E" w:rsidP="00F6793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Controlling Counsel</w:t>
      </w:r>
    </w:p>
    <w:p w:rsidR="00E568B6" w:rsidRDefault="00E568B6" w:rsidP="00E568B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Take control of what you want from Counsel</w:t>
      </w:r>
    </w:p>
    <w:p w:rsidR="00E568B6" w:rsidRDefault="00E568B6" w:rsidP="00E568B6">
      <w:pPr>
        <w:pStyle w:val="ListParagraph"/>
        <w:rPr>
          <w:rFonts w:ascii="Arial" w:hAnsi="Arial" w:cs="Arial"/>
        </w:rPr>
      </w:pPr>
    </w:p>
    <w:p w:rsidR="00E568B6" w:rsidRDefault="00E568B6" w:rsidP="00E568B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 prepared to argue with the Clerk</w:t>
      </w:r>
    </w:p>
    <w:p w:rsidR="00B75B79" w:rsidRDefault="005A1A2E" w:rsidP="00F6793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Notes to assist</w:t>
      </w:r>
    </w:p>
    <w:p w:rsidR="00E568B6" w:rsidRDefault="00E568B6" w:rsidP="00E568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Examples in pack</w:t>
      </w:r>
    </w:p>
    <w:p w:rsidR="00E568B6" w:rsidRDefault="00E568B6" w:rsidP="00E568B6">
      <w:pPr>
        <w:pStyle w:val="ListParagraph"/>
        <w:rPr>
          <w:rFonts w:ascii="Arial" w:hAnsi="Arial" w:cs="Arial"/>
        </w:rPr>
      </w:pPr>
    </w:p>
    <w:p w:rsidR="00E568B6" w:rsidRDefault="00E568B6" w:rsidP="00E568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Work done to date</w:t>
      </w:r>
    </w:p>
    <w:p w:rsidR="00E568B6" w:rsidRPr="00E568B6" w:rsidRDefault="00E568B6" w:rsidP="00E568B6">
      <w:pPr>
        <w:pStyle w:val="ListParagraph"/>
        <w:rPr>
          <w:rFonts w:ascii="Arial" w:hAnsi="Arial" w:cs="Arial"/>
        </w:rPr>
      </w:pPr>
    </w:p>
    <w:p w:rsidR="00E568B6" w:rsidRDefault="00E568B6" w:rsidP="00E568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Documentation in support of Budget</w:t>
      </w:r>
    </w:p>
    <w:p w:rsidR="00E568B6" w:rsidRPr="00E568B6" w:rsidRDefault="00E568B6" w:rsidP="00E568B6">
      <w:pPr>
        <w:pStyle w:val="ListParagraph"/>
        <w:rPr>
          <w:rFonts w:ascii="Arial" w:hAnsi="Arial" w:cs="Arial"/>
        </w:rPr>
      </w:pPr>
    </w:p>
    <w:p w:rsidR="00E568B6" w:rsidRPr="00E568B6" w:rsidRDefault="00E568B6" w:rsidP="00E568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Comparator</w:t>
      </w:r>
    </w:p>
    <w:p w:rsidR="00C66509" w:rsidRDefault="00C66509" w:rsidP="00F6793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Laptop</w:t>
      </w:r>
    </w:p>
    <w:p w:rsidR="00E568B6" w:rsidRPr="00E568B6" w:rsidRDefault="00E568B6" w:rsidP="00E568B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Amendments to Budget on the hoof</w:t>
      </w:r>
    </w:p>
    <w:p w:rsidR="00C66509" w:rsidRDefault="00C66509" w:rsidP="00F6793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Final warning</w:t>
      </w:r>
    </w:p>
    <w:p w:rsidR="00E568B6" w:rsidRPr="00E568B6" w:rsidRDefault="00E568B6" w:rsidP="00E568B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Budgets don’t go away </w:t>
      </w:r>
      <w:r w:rsidR="00530946">
        <w:rPr>
          <w:rFonts w:ascii="Arial" w:hAnsi="Arial" w:cs="Arial"/>
        </w:rPr>
        <w:t xml:space="preserve">after the </w:t>
      </w:r>
      <w:r>
        <w:rPr>
          <w:rFonts w:ascii="Arial" w:hAnsi="Arial" w:cs="Arial"/>
        </w:rPr>
        <w:t>h</w:t>
      </w:r>
      <w:r w:rsidR="00530946">
        <w:rPr>
          <w:rFonts w:ascii="Arial" w:hAnsi="Arial" w:cs="Arial"/>
        </w:rPr>
        <w:t>e</w:t>
      </w:r>
      <w:r>
        <w:rPr>
          <w:rFonts w:ascii="Arial" w:hAnsi="Arial" w:cs="Arial"/>
        </w:rPr>
        <w:t>aring</w:t>
      </w:r>
    </w:p>
    <w:sectPr w:rsidR="00E568B6" w:rsidRPr="00E568B6" w:rsidSect="008F0F22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EE" w:rsidRDefault="008007EE" w:rsidP="008007EE">
      <w:pPr>
        <w:spacing w:after="0" w:line="240" w:lineRule="auto"/>
      </w:pPr>
      <w:r>
        <w:separator/>
      </w:r>
    </w:p>
  </w:endnote>
  <w:endnote w:type="continuationSeparator" w:id="0">
    <w:p w:rsidR="008007EE" w:rsidRDefault="008007EE" w:rsidP="0080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EE" w:rsidRDefault="008007EE" w:rsidP="008007EE">
      <w:pPr>
        <w:spacing w:after="0" w:line="240" w:lineRule="auto"/>
      </w:pPr>
      <w:r>
        <w:separator/>
      </w:r>
    </w:p>
  </w:footnote>
  <w:footnote w:type="continuationSeparator" w:id="0">
    <w:p w:rsidR="008007EE" w:rsidRDefault="008007EE" w:rsidP="0080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E" w:rsidRDefault="008007EE" w:rsidP="008007EE">
    <w:pPr>
      <w:pStyle w:val="Header"/>
      <w:jc w:val="center"/>
    </w:pPr>
    <w:r w:rsidRPr="008007EE">
      <w:drawing>
        <wp:inline distT="0" distB="0" distL="0" distR="0">
          <wp:extent cx="4468495" cy="327660"/>
          <wp:effectExtent l="19050" t="0" r="8255" b="0"/>
          <wp:docPr id="2" name="Picture 1" descr="4849---Matthew-Harman-SB-and-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849---Matthew-Harman-SB-and-T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572"/>
    <w:multiLevelType w:val="hybridMultilevel"/>
    <w:tmpl w:val="B758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2B29"/>
    <w:multiLevelType w:val="hybridMultilevel"/>
    <w:tmpl w:val="169E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3D18"/>
    <w:multiLevelType w:val="hybridMultilevel"/>
    <w:tmpl w:val="EBA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0AC8"/>
    <w:multiLevelType w:val="hybridMultilevel"/>
    <w:tmpl w:val="9F9C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42511"/>
    <w:multiLevelType w:val="hybridMultilevel"/>
    <w:tmpl w:val="73F0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01038"/>
    <w:multiLevelType w:val="hybridMultilevel"/>
    <w:tmpl w:val="C3E0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33F6C"/>
    <w:multiLevelType w:val="hybridMultilevel"/>
    <w:tmpl w:val="ABB8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180D"/>
    <w:multiLevelType w:val="hybridMultilevel"/>
    <w:tmpl w:val="60700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A48B1"/>
    <w:multiLevelType w:val="hybridMultilevel"/>
    <w:tmpl w:val="0600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0744B"/>
    <w:multiLevelType w:val="hybridMultilevel"/>
    <w:tmpl w:val="80163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B4D94"/>
    <w:multiLevelType w:val="hybridMultilevel"/>
    <w:tmpl w:val="CC5A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576"/>
    <w:rsid w:val="000A6426"/>
    <w:rsid w:val="00223BF9"/>
    <w:rsid w:val="003C7AB7"/>
    <w:rsid w:val="00530946"/>
    <w:rsid w:val="00562F88"/>
    <w:rsid w:val="00565017"/>
    <w:rsid w:val="005853D1"/>
    <w:rsid w:val="005A1A2E"/>
    <w:rsid w:val="006B0154"/>
    <w:rsid w:val="006B1280"/>
    <w:rsid w:val="006F5E6E"/>
    <w:rsid w:val="00753715"/>
    <w:rsid w:val="00772DED"/>
    <w:rsid w:val="008007EE"/>
    <w:rsid w:val="008A6765"/>
    <w:rsid w:val="008F0F22"/>
    <w:rsid w:val="009C6DC4"/>
    <w:rsid w:val="009F2EE0"/>
    <w:rsid w:val="00A44F43"/>
    <w:rsid w:val="00A8236B"/>
    <w:rsid w:val="00A94576"/>
    <w:rsid w:val="00AC5524"/>
    <w:rsid w:val="00AC73C6"/>
    <w:rsid w:val="00AF37A4"/>
    <w:rsid w:val="00B75B79"/>
    <w:rsid w:val="00C66509"/>
    <w:rsid w:val="00D256C3"/>
    <w:rsid w:val="00D76819"/>
    <w:rsid w:val="00E30419"/>
    <w:rsid w:val="00E568B6"/>
    <w:rsid w:val="00F6793C"/>
    <w:rsid w:val="00F7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5E6E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80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7EE"/>
  </w:style>
  <w:style w:type="paragraph" w:styleId="Footer">
    <w:name w:val="footer"/>
    <w:basedOn w:val="Normal"/>
    <w:link w:val="FooterChar"/>
    <w:uiPriority w:val="99"/>
    <w:semiHidden/>
    <w:unhideWhenUsed/>
    <w:rsid w:val="00800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7EE"/>
  </w:style>
  <w:style w:type="paragraph" w:styleId="BalloonText">
    <w:name w:val="Balloon Text"/>
    <w:basedOn w:val="Normal"/>
    <w:link w:val="BalloonTextChar"/>
    <w:uiPriority w:val="99"/>
    <w:semiHidden/>
    <w:unhideWhenUsed/>
    <w:rsid w:val="0080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978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Harman &amp; Partners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matthew.harman</dc:creator>
  <cp:lastModifiedBy>Vikki Knight</cp:lastModifiedBy>
  <cp:revision>2</cp:revision>
  <cp:lastPrinted>2015-04-02T12:29:00Z</cp:lastPrinted>
  <dcterms:created xsi:type="dcterms:W3CDTF">2015-04-02T12:30:00Z</dcterms:created>
  <dcterms:modified xsi:type="dcterms:W3CDTF">2015-04-02T12:30:00Z</dcterms:modified>
</cp:coreProperties>
</file>